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81" w:rsidRPr="00AD6E28" w:rsidRDefault="005A5E81" w:rsidP="005A5E81">
      <w:pPr>
        <w:jc w:val="center"/>
        <w:rPr>
          <w:rFonts w:ascii="Montserrat" w:hAnsi="Montserrat" w:cs="Arial"/>
          <w:b/>
          <w:bCs/>
          <w:sz w:val="18"/>
          <w:szCs w:val="18"/>
          <w:lang w:val="es-MX"/>
        </w:rPr>
      </w:pPr>
      <w:r w:rsidRPr="00AD6E28">
        <w:rPr>
          <w:rFonts w:ascii="Montserrat" w:hAnsi="Montserrat" w:cs="Arial"/>
          <w:b/>
          <w:bCs/>
          <w:color w:val="2F2F2F"/>
          <w:sz w:val="18"/>
          <w:szCs w:val="18"/>
          <w:lang w:val="es-MX"/>
        </w:rPr>
        <w:t>AÑO 2024, “AÑO DE FELIPE CARRILLO PUERTO, BENEMÉRITO DEL PROLETARIADO, REVOLUCIONARIO Y DEFENSOR DEL MAYAB".</w:t>
      </w:r>
    </w:p>
    <w:p w:rsidR="005A5E81" w:rsidRDefault="005A5E81" w:rsidP="00321571">
      <w:pPr>
        <w:contextualSpacing/>
        <w:jc w:val="right"/>
        <w:rPr>
          <w:rFonts w:ascii="Montserrat" w:eastAsia="Times New Roman" w:hAnsi="Montserrat" w:cs="Arial"/>
          <w:sz w:val="22"/>
          <w:szCs w:val="22"/>
          <w:lang w:val="es-MX"/>
        </w:rPr>
      </w:pPr>
      <w:bookmarkStart w:id="0" w:name="_GoBack"/>
      <w:bookmarkEnd w:id="0"/>
    </w:p>
    <w:sectPr w:rsidR="005A5E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552" w:right="1134" w:bottom="1701" w:left="1134" w:header="1134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46" w:rsidRDefault="00D22C46">
      <w:r>
        <w:separator/>
      </w:r>
    </w:p>
  </w:endnote>
  <w:endnote w:type="continuationSeparator" w:id="0">
    <w:p w:rsidR="00D22C46" w:rsidRDefault="00D2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D6" w:rsidRPr="009574EF" w:rsidRDefault="006C36D6">
    <w:pPr>
      <w:spacing w:line="258" w:lineRule="auto"/>
      <w:jc w:val="both"/>
      <w:rPr>
        <w:rFonts w:ascii="Montserrat" w:eastAsia="Montserrat" w:hAnsi="Montserrat" w:cs="Montserrat"/>
        <w:b/>
        <w:color w:val="CCAA7D"/>
        <w:sz w:val="13"/>
        <w:szCs w:val="13"/>
        <w:lang w:val="es-MX"/>
      </w:rPr>
    </w:pPr>
    <w:r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>Avenida San Jerónimo No. 372</w:t>
    </w:r>
    <w:r w:rsidRPr="009574EF"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 xml:space="preserve">, Col. </w:t>
    </w:r>
    <w:r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>Jardines del Pedregal</w:t>
    </w:r>
    <w:r w:rsidRPr="009574EF"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>, CP. 0</w:t>
    </w:r>
    <w:r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>1900</w:t>
    </w:r>
    <w:r w:rsidRPr="009574EF"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>, Alcaldía</w:t>
    </w:r>
    <w:r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 xml:space="preserve"> Álvaro Obregón</w:t>
    </w:r>
    <w:r w:rsidRPr="009574EF">
      <w:rPr>
        <w:rFonts w:ascii="Montserrat" w:eastAsia="Montserrat" w:hAnsi="Montserrat" w:cs="Montserrat"/>
        <w:b/>
        <w:color w:val="CCAA7D"/>
        <w:sz w:val="13"/>
        <w:szCs w:val="13"/>
        <w:lang w:val="es-MX"/>
      </w:rPr>
      <w:t xml:space="preserve">,  </w:t>
    </w:r>
  </w:p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88" w:lineRule="auto"/>
      <w:rPr>
        <w:rFonts w:ascii="Montserrat" w:eastAsia="Montserrat" w:hAnsi="Montserrat" w:cs="Montserrat"/>
        <w:b/>
        <w:color w:val="CCAA7D"/>
        <w:sz w:val="13"/>
        <w:szCs w:val="13"/>
      </w:rPr>
    </w:pPr>
    <w:r>
      <w:rPr>
        <w:rFonts w:ascii="Montserrat" w:eastAsia="Montserrat" w:hAnsi="Montserrat" w:cs="Montserrat"/>
        <w:b/>
        <w:color w:val="CCAA7D"/>
        <w:sz w:val="13"/>
        <w:szCs w:val="13"/>
      </w:rPr>
      <w:t xml:space="preserve">Tel. 55 5999 </w:t>
    </w:r>
    <w:proofErr w:type="gramStart"/>
    <w:r>
      <w:rPr>
        <w:rFonts w:ascii="Montserrat" w:eastAsia="Montserrat" w:hAnsi="Montserrat" w:cs="Montserrat"/>
        <w:b/>
        <w:color w:val="CCAA7D"/>
        <w:sz w:val="13"/>
        <w:szCs w:val="13"/>
      </w:rPr>
      <w:t>4949  www.gob.mx</w:t>
    </w:r>
    <w:proofErr w:type="gramEnd"/>
    <w:r>
      <w:rPr>
        <w:rFonts w:ascii="Montserrat" w:eastAsia="Montserrat" w:hAnsi="Montserrat" w:cs="Montserrat"/>
        <w:b/>
        <w:color w:val="CCAA7D"/>
        <w:sz w:val="13"/>
        <w:szCs w:val="13"/>
      </w:rPr>
      <w:t>/salud/cij</w:t>
    </w:r>
  </w:p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88" w:lineRule="auto"/>
      <w:rPr>
        <w:rFonts w:ascii="Montserrat SemiBold" w:eastAsia="Montserrat SemiBold" w:hAnsi="Montserrat SemiBold" w:cs="Montserrat SemiBold"/>
        <w:b/>
        <w:color w:val="C39852"/>
        <w:sz w:val="15"/>
        <w:szCs w:val="15"/>
      </w:rPr>
    </w:pPr>
  </w:p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88" w:lineRule="auto"/>
      <w:rPr>
        <w:rFonts w:ascii="Montserrat SemiBold" w:eastAsia="Montserrat SemiBold" w:hAnsi="Montserrat SemiBold" w:cs="Montserrat SemiBold"/>
        <w:b/>
        <w:color w:val="C39852"/>
        <w:sz w:val="15"/>
        <w:szCs w:val="15"/>
      </w:rPr>
    </w:pPr>
  </w:p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88" w:lineRule="auto"/>
      <w:jc w:val="center"/>
      <w:rPr>
        <w:rFonts w:ascii="Montserrat SemiBold" w:eastAsia="Montserrat SemiBold" w:hAnsi="Montserrat SemiBold" w:cs="Montserrat SemiBold"/>
        <w:b/>
        <w:color w:val="C39852"/>
        <w:sz w:val="15"/>
        <w:szCs w:val="1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46" w:rsidRDefault="00D22C46">
      <w:r>
        <w:separator/>
      </w:r>
    </w:p>
  </w:footnote>
  <w:footnote w:type="continuationSeparator" w:id="0">
    <w:p w:rsidR="00D22C46" w:rsidRDefault="00D22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D6" w:rsidRDefault="006C36D6">
    <w:r>
      <w:rPr>
        <w:noProof/>
        <w:lang w:val="es-MX"/>
      </w:rPr>
      <w:drawing>
        <wp:anchor distT="0" distB="0" distL="0" distR="0" simplePos="0" relativeHeight="251658240" behindDoc="1" locked="0" layoutInCell="1" hidden="0" allowOverlap="1" wp14:anchorId="484BA839" wp14:editId="19815CD0">
          <wp:simplePos x="0" y="0"/>
          <wp:positionH relativeFrom="column">
            <wp:posOffset>-720089</wp:posOffset>
          </wp:positionH>
          <wp:positionV relativeFrom="paragraph">
            <wp:posOffset>-720089</wp:posOffset>
          </wp:positionV>
          <wp:extent cx="7796450" cy="10152027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6450" cy="101520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6D6" w:rsidRDefault="006C36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C3B6C"/>
    <w:multiLevelType w:val="hybridMultilevel"/>
    <w:tmpl w:val="CDF26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D1068"/>
    <w:multiLevelType w:val="hybridMultilevel"/>
    <w:tmpl w:val="314C802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05151C"/>
    <w:multiLevelType w:val="hybridMultilevel"/>
    <w:tmpl w:val="971C80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4DF"/>
    <w:rsid w:val="00066347"/>
    <w:rsid w:val="000A1FDC"/>
    <w:rsid w:val="0019550D"/>
    <w:rsid w:val="001B54DF"/>
    <w:rsid w:val="001D0CC4"/>
    <w:rsid w:val="00203E55"/>
    <w:rsid w:val="00321571"/>
    <w:rsid w:val="0032748B"/>
    <w:rsid w:val="005A5E81"/>
    <w:rsid w:val="006C36D6"/>
    <w:rsid w:val="00797D7D"/>
    <w:rsid w:val="007F6E96"/>
    <w:rsid w:val="009574EF"/>
    <w:rsid w:val="009E1C7A"/>
    <w:rsid w:val="00B452C6"/>
    <w:rsid w:val="00C25721"/>
    <w:rsid w:val="00C5479D"/>
    <w:rsid w:val="00D22C46"/>
    <w:rsid w:val="00D31196"/>
    <w:rsid w:val="00F2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n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uiPriority w:val="99"/>
    <w:unhideWhenUsed/>
    <w:rsid w:val="006C36D6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E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n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uiPriority w:val="99"/>
    <w:unhideWhenUsed/>
    <w:rsid w:val="006C36D6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E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Alejandro Larrañaga Ramirez</cp:lastModifiedBy>
  <cp:revision>8</cp:revision>
  <dcterms:created xsi:type="dcterms:W3CDTF">2024-01-02T15:15:00Z</dcterms:created>
  <dcterms:modified xsi:type="dcterms:W3CDTF">2024-05-29T22:47:00Z</dcterms:modified>
</cp:coreProperties>
</file>